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53" w:rsidRDefault="00EB0853" w:rsidP="00EB0853">
      <w:pPr>
        <w:spacing w:before="6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>CHƯƠNG TRÌNH KHUNG NGÀNH KT ĐIỆN – ĐIỆN TỬ</w:t>
      </w:r>
    </w:p>
    <w:p w:rsidR="00EB0853" w:rsidRDefault="00EB0853" w:rsidP="00EB0853">
      <w:pPr>
        <w:spacing w:before="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HỆ CAO ĐẲNG TRƯỜNG CAO ĐẲNG BÌNH MINH SÀI GÒN</w:t>
      </w:r>
    </w:p>
    <w:bookmarkEnd w:id="0"/>
    <w:p w:rsidR="00EB0853" w:rsidRPr="007F3B36" w:rsidRDefault="00EB0853" w:rsidP="00EB0853">
      <w:pPr>
        <w:spacing w:before="60"/>
        <w:rPr>
          <w:rFonts w:ascii="Times New Roman" w:hAnsi="Times New Roman"/>
          <w:b/>
          <w:sz w:val="26"/>
          <w:szCs w:val="26"/>
        </w:rPr>
      </w:pPr>
    </w:p>
    <w:tbl>
      <w:tblPr>
        <w:tblW w:w="98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835"/>
        <w:gridCol w:w="613"/>
        <w:gridCol w:w="745"/>
        <w:gridCol w:w="613"/>
        <w:gridCol w:w="613"/>
        <w:gridCol w:w="745"/>
        <w:gridCol w:w="745"/>
        <w:gridCol w:w="1225"/>
      </w:tblGrid>
      <w:tr w:rsidR="00EB0853" w:rsidRPr="007F3B36" w:rsidTr="00F4254A">
        <w:trPr>
          <w:trHeight w:val="300"/>
        </w:trPr>
        <w:tc>
          <w:tcPr>
            <w:tcW w:w="1716" w:type="dxa"/>
            <w:vMerge w:val="restart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Mã học phần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Tên học phần</w:t>
            </w:r>
          </w:p>
        </w:tc>
        <w:tc>
          <w:tcPr>
            <w:tcW w:w="613" w:type="dxa"/>
            <w:vMerge w:val="restart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 xml:space="preserve">Số </w:t>
            </w: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br/>
              <w:t>tín chỉ</w:t>
            </w:r>
          </w:p>
        </w:tc>
        <w:tc>
          <w:tcPr>
            <w:tcW w:w="3461" w:type="dxa"/>
            <w:gridSpan w:val="5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Thời gian học tập (giờ)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 xml:space="preserve">Học phần </w:t>
            </w: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br/>
              <w:t>trước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613" w:type="dxa"/>
            <w:vMerge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745" w:type="dxa"/>
            <w:vMerge w:val="restart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Tổng số</w:t>
            </w:r>
          </w:p>
        </w:tc>
        <w:tc>
          <w:tcPr>
            <w:tcW w:w="2716" w:type="dxa"/>
            <w:gridSpan w:val="4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Trong đó</w:t>
            </w:r>
          </w:p>
        </w:tc>
        <w:tc>
          <w:tcPr>
            <w:tcW w:w="1225" w:type="dxa"/>
            <w:vMerge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</w:tr>
      <w:tr w:rsidR="00EB0853" w:rsidRPr="007F3B36" w:rsidTr="00F4254A">
        <w:trPr>
          <w:trHeight w:val="945"/>
        </w:trPr>
        <w:tc>
          <w:tcPr>
            <w:tcW w:w="1716" w:type="dxa"/>
            <w:vMerge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613" w:type="dxa"/>
            <w:vMerge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LT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TH, TN, TL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TT, TL, BTL, ĐA, KL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Thi/ Kiểm tra</w:t>
            </w:r>
          </w:p>
        </w:tc>
        <w:tc>
          <w:tcPr>
            <w:tcW w:w="1225" w:type="dxa"/>
            <w:vMerge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</w:p>
        </w:tc>
      </w:tr>
      <w:tr w:rsidR="00EB0853" w:rsidRPr="007F3B36" w:rsidTr="00F4254A">
        <w:trPr>
          <w:trHeight w:val="6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(1)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(2)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(3)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(4)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(5)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(6)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(7)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(8)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(9)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I</w:t>
            </w:r>
          </w:p>
        </w:tc>
        <w:tc>
          <w:tcPr>
            <w:tcW w:w="2835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 xml:space="preserve">CÁC HỌC PHẦN CHUNG </w:t>
            </w:r>
          </w:p>
        </w:tc>
        <w:tc>
          <w:tcPr>
            <w:tcW w:w="613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17</w:t>
            </w:r>
          </w:p>
        </w:tc>
        <w:tc>
          <w:tcPr>
            <w:tcW w:w="745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330</w:t>
            </w:r>
          </w:p>
        </w:tc>
        <w:tc>
          <w:tcPr>
            <w:tcW w:w="613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180</w:t>
            </w:r>
          </w:p>
        </w:tc>
        <w:tc>
          <w:tcPr>
            <w:tcW w:w="613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128</w:t>
            </w:r>
          </w:p>
        </w:tc>
        <w:tc>
          <w:tcPr>
            <w:tcW w:w="745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0</w:t>
            </w:r>
          </w:p>
        </w:tc>
        <w:tc>
          <w:tcPr>
            <w:tcW w:w="745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22</w:t>
            </w:r>
          </w:p>
        </w:tc>
        <w:tc>
          <w:tcPr>
            <w:tcW w:w="1225" w:type="dxa"/>
            <w:shd w:val="clear" w:color="000000" w:fill="FFFF99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283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 xml:space="preserve">Học phần bắt buộc 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17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330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180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128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0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22</w:t>
            </w:r>
          </w:p>
        </w:tc>
        <w:tc>
          <w:tcPr>
            <w:tcW w:w="1225" w:type="dxa"/>
            <w:shd w:val="clear" w:color="000000" w:fill="C5D9F1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4551" w:type="dxa"/>
            <w:gridSpan w:val="2"/>
            <w:shd w:val="clear" w:color="000000" w:fill="C5D9F1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I.1. Các học phần về lý luận chính trị và pháp luật</w:t>
            </w:r>
          </w:p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8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135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103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24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0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8</w:t>
            </w:r>
          </w:p>
        </w:tc>
        <w:tc>
          <w:tcPr>
            <w:tcW w:w="1225" w:type="dxa"/>
            <w:shd w:val="clear" w:color="000000" w:fill="C5D9F1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I.1.1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Chính trị 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90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60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24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I.1.2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Pháp luật đại cương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45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43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4551" w:type="dxa"/>
            <w:gridSpan w:val="2"/>
            <w:shd w:val="clear" w:color="000000" w:fill="C5D9F1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I.2. Các học phần về ứng dụng CNTT và sử dụng ngoại ngữ</w:t>
            </w:r>
          </w:p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9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195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77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104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0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14</w:t>
            </w:r>
          </w:p>
        </w:tc>
        <w:tc>
          <w:tcPr>
            <w:tcW w:w="1225" w:type="dxa"/>
            <w:shd w:val="clear" w:color="000000" w:fill="C5D9F1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I.2.1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Đại cương về CNTT và truyền thông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75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17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54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I.2.2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Tiếng Anh giao tiếp 1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60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30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25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I.2.3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Tiếng Anh giao tiếp 2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60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30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25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II</w:t>
            </w:r>
          </w:p>
        </w:tc>
        <w:tc>
          <w:tcPr>
            <w:tcW w:w="2835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CÁC HỌC PHẦN CHUYÊN MÔN</w:t>
            </w:r>
          </w:p>
        </w:tc>
        <w:tc>
          <w:tcPr>
            <w:tcW w:w="613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60</w:t>
            </w:r>
          </w:p>
        </w:tc>
        <w:tc>
          <w:tcPr>
            <w:tcW w:w="745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1425</w:t>
            </w:r>
          </w:p>
        </w:tc>
        <w:tc>
          <w:tcPr>
            <w:tcW w:w="613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408</w:t>
            </w:r>
          </w:p>
        </w:tc>
        <w:tc>
          <w:tcPr>
            <w:tcW w:w="613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630</w:t>
            </w:r>
          </w:p>
        </w:tc>
        <w:tc>
          <w:tcPr>
            <w:tcW w:w="745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300</w:t>
            </w:r>
          </w:p>
        </w:tc>
        <w:tc>
          <w:tcPr>
            <w:tcW w:w="745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87</w:t>
            </w:r>
          </w:p>
        </w:tc>
        <w:tc>
          <w:tcPr>
            <w:tcW w:w="1225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15"/>
        </w:trPr>
        <w:tc>
          <w:tcPr>
            <w:tcW w:w="1716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II.1</w:t>
            </w:r>
          </w:p>
        </w:tc>
        <w:tc>
          <w:tcPr>
            <w:tcW w:w="283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Học phần cơ sở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22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420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192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201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0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27</w:t>
            </w:r>
          </w:p>
        </w:tc>
        <w:tc>
          <w:tcPr>
            <w:tcW w:w="122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II.1.1</w:t>
            </w:r>
          </w:p>
        </w:tc>
        <w:tc>
          <w:tcPr>
            <w:tcW w:w="283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 xml:space="preserve">Học phần bắt buộc 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22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420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192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201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0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27</w:t>
            </w:r>
          </w:p>
        </w:tc>
        <w:tc>
          <w:tcPr>
            <w:tcW w:w="122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II.1.1.1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Toán cao cấp 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45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42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II.1.1.2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Mạch điện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45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42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II.1.1.3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Mạch điện tử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60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26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30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4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II.1.1.2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II.1.1.4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Vẽ kỹ thuật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2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30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28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II.1.1.5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Điện tử số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60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26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30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4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II.1.1.3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II.1.1.6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Điện tử công suất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60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26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30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4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II.1.1.3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II.1.1.7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Anh văn Chuyên ngành Điện tử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60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30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27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II.1.1.8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Kỹ thuật nguội và tháo lắp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1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30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28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II.1.1.9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Điện cơ bản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1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30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28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2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II.1.1.2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II.1.2</w:t>
            </w:r>
          </w:p>
        </w:tc>
        <w:tc>
          <w:tcPr>
            <w:tcW w:w="283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 xml:space="preserve">Học phần tự chọn </w:t>
            </w:r>
            <w:r w:rsidRPr="007F3B36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val="vi-VN" w:eastAsia="vi-VN"/>
              </w:rPr>
              <w:t>(</w:t>
            </w:r>
            <w:r w:rsidRPr="007F3B36">
              <w:rPr>
                <w:rFonts w:ascii="Times New Roman" w:hAnsi="Times New Roman"/>
                <w:i/>
                <w:iCs/>
                <w:sz w:val="21"/>
                <w:szCs w:val="21"/>
                <w:lang w:val="vi-VN" w:eastAsia="vi-VN"/>
              </w:rPr>
              <w:t>chọn … trong các học phần</w:t>
            </w:r>
            <w:r w:rsidRPr="007F3B36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val="vi-VN" w:eastAsia="vi-VN"/>
              </w:rPr>
              <w:t>)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0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122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15"/>
        </w:trPr>
        <w:tc>
          <w:tcPr>
            <w:tcW w:w="1716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II.2</w:t>
            </w:r>
          </w:p>
        </w:tc>
        <w:tc>
          <w:tcPr>
            <w:tcW w:w="2835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 xml:space="preserve">HỌC PHẦN CHUYÊN MÔN </w:t>
            </w:r>
          </w:p>
        </w:tc>
        <w:tc>
          <w:tcPr>
            <w:tcW w:w="613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38</w:t>
            </w:r>
          </w:p>
        </w:tc>
        <w:tc>
          <w:tcPr>
            <w:tcW w:w="745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1005</w:t>
            </w:r>
          </w:p>
        </w:tc>
        <w:tc>
          <w:tcPr>
            <w:tcW w:w="613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216</w:t>
            </w:r>
          </w:p>
        </w:tc>
        <w:tc>
          <w:tcPr>
            <w:tcW w:w="613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429</w:t>
            </w:r>
          </w:p>
        </w:tc>
        <w:tc>
          <w:tcPr>
            <w:tcW w:w="745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300</w:t>
            </w:r>
          </w:p>
        </w:tc>
        <w:tc>
          <w:tcPr>
            <w:tcW w:w="745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60</w:t>
            </w:r>
          </w:p>
        </w:tc>
        <w:tc>
          <w:tcPr>
            <w:tcW w:w="1225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15"/>
        </w:trPr>
        <w:tc>
          <w:tcPr>
            <w:tcW w:w="1716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II.2.1</w:t>
            </w:r>
          </w:p>
        </w:tc>
        <w:tc>
          <w:tcPr>
            <w:tcW w:w="283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 xml:space="preserve">Học phần bắt buộc 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38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1005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216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429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300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60</w:t>
            </w:r>
          </w:p>
        </w:tc>
        <w:tc>
          <w:tcPr>
            <w:tcW w:w="122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II.2.1.1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PLC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5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105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41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56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8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II.2.1.9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II.2.1.2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Đo lường điện và cảm biến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60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26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30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4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II.1.1.2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II.2.1.3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Scada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2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60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56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4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II.2.1.1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lastRenderedPageBreak/>
              <w:t>II.2.1.4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Kỹ thuật Vi điều khiển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4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105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15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85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5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II.1.1.5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II.2.1.5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Đo lường và điều khiển bằng PC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60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26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30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4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II.2.1.4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II.2.1.6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Trang bị điện, điện tử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2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30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28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2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II.1.1.2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II.2.1.7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Lý thuyết điều khiển tự động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45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42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II.2.1.8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Khí nén và điện khí nén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2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45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12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30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II.2.1.9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Máy điện và Khí cụ điện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60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26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30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4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II.1.1.2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II.2.1.10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Vẽ Orcad (vẽ điện tử)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2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60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56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4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II.1.1.3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II.2.1.11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CAD cho điện tử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2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60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56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4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II.1.1.9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II.2.1.12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Đồ án 1 (cơ sở)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1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45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40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FE2CB8" w:rsidRDefault="00EB0853" w:rsidP="00F4254A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val="vi-VN" w:eastAsia="vi-VN"/>
              </w:rPr>
            </w:pPr>
            <w:r w:rsidRPr="00FE2CB8">
              <w:rPr>
                <w:rFonts w:ascii="Times New Roman" w:hAnsi="Times New Roman"/>
                <w:bCs/>
                <w:sz w:val="21"/>
                <w:szCs w:val="21"/>
                <w:lang w:val="vi-VN" w:eastAsia="vi-VN"/>
              </w:rPr>
              <w:t>II.1.1.5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II.2.1.13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Đồ án 2 (Chuyên ngành)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1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45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40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5</w:t>
            </w:r>
          </w:p>
        </w:tc>
        <w:tc>
          <w:tcPr>
            <w:tcW w:w="122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II.2.1.1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II.2.1.14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Thực tập tốt nghiệp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5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225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220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sz w:val="21"/>
                <w:szCs w:val="21"/>
                <w:lang w:val="vi-VN" w:eastAsia="vi-VN"/>
              </w:rPr>
              <w:t>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15"/>
        </w:trPr>
        <w:tc>
          <w:tcPr>
            <w:tcW w:w="1716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II.2.2</w:t>
            </w:r>
          </w:p>
        </w:tc>
        <w:tc>
          <w:tcPr>
            <w:tcW w:w="283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 xml:space="preserve">Học phần tự chọn </w:t>
            </w:r>
            <w:r w:rsidRPr="007F3B36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val="vi-VN" w:eastAsia="vi-VN"/>
              </w:rPr>
              <w:t>(</w:t>
            </w:r>
            <w:r w:rsidRPr="007F3B36">
              <w:rPr>
                <w:rFonts w:ascii="Times New Roman" w:hAnsi="Times New Roman"/>
                <w:i/>
                <w:iCs/>
                <w:sz w:val="21"/>
                <w:szCs w:val="21"/>
                <w:lang w:val="vi-VN" w:eastAsia="vi-VN"/>
              </w:rPr>
              <w:t>chọn … trong các học phần</w:t>
            </w:r>
            <w:r w:rsidRPr="007F3B36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  <w:lang w:val="vi-VN" w:eastAsia="vi-VN"/>
              </w:rPr>
              <w:t>)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0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 </w:t>
            </w:r>
          </w:p>
        </w:tc>
        <w:tc>
          <w:tcPr>
            <w:tcW w:w="122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1"/>
                <w:szCs w:val="21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15"/>
        </w:trPr>
        <w:tc>
          <w:tcPr>
            <w:tcW w:w="1716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III</w:t>
            </w:r>
          </w:p>
        </w:tc>
        <w:tc>
          <w:tcPr>
            <w:tcW w:w="2835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 xml:space="preserve"> HỌC PHẦN TỰ  TÍCH LŨY</w:t>
            </w:r>
          </w:p>
        </w:tc>
        <w:tc>
          <w:tcPr>
            <w:tcW w:w="613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26</w:t>
            </w:r>
          </w:p>
        </w:tc>
        <w:tc>
          <w:tcPr>
            <w:tcW w:w="745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435</w:t>
            </w:r>
          </w:p>
        </w:tc>
        <w:tc>
          <w:tcPr>
            <w:tcW w:w="613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362</w:t>
            </w:r>
          </w:p>
        </w:tc>
        <w:tc>
          <w:tcPr>
            <w:tcW w:w="613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65</w:t>
            </w:r>
          </w:p>
        </w:tc>
        <w:tc>
          <w:tcPr>
            <w:tcW w:w="745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0</w:t>
            </w:r>
          </w:p>
        </w:tc>
        <w:tc>
          <w:tcPr>
            <w:tcW w:w="745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8</w:t>
            </w:r>
          </w:p>
        </w:tc>
        <w:tc>
          <w:tcPr>
            <w:tcW w:w="1225" w:type="dxa"/>
            <w:shd w:val="clear" w:color="000000" w:fill="FFFF99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15"/>
        </w:trPr>
        <w:tc>
          <w:tcPr>
            <w:tcW w:w="1716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III.1</w:t>
            </w:r>
          </w:p>
        </w:tc>
        <w:tc>
          <w:tcPr>
            <w:tcW w:w="283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 xml:space="preserve">Ngoại ngữ 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6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90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90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0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0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0</w:t>
            </w:r>
          </w:p>
        </w:tc>
        <w:tc>
          <w:tcPr>
            <w:tcW w:w="122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III.1.01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Ngoại ngữ 1 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45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45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III.1.02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Ngoại ngữ 2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45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45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15"/>
        </w:trPr>
        <w:tc>
          <w:tcPr>
            <w:tcW w:w="1716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III.2</w:t>
            </w:r>
          </w:p>
        </w:tc>
        <w:tc>
          <w:tcPr>
            <w:tcW w:w="283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 xml:space="preserve">Tin học 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8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120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120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0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0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0</w:t>
            </w:r>
          </w:p>
        </w:tc>
        <w:tc>
          <w:tcPr>
            <w:tcW w:w="122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III.2.01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 xml:space="preserve">Tin học cơ bản 1 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30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30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III.2.02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Tin học cơ bản 2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30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30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III.2.03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Tin học cơ bản 3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30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30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III.2.04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Tin học cơ bản 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30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30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15"/>
        </w:trPr>
        <w:tc>
          <w:tcPr>
            <w:tcW w:w="1716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III.3</w:t>
            </w:r>
          </w:p>
        </w:tc>
        <w:tc>
          <w:tcPr>
            <w:tcW w:w="283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 xml:space="preserve">Kỹ năng mềm 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5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75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75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0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0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0</w:t>
            </w:r>
          </w:p>
        </w:tc>
        <w:tc>
          <w:tcPr>
            <w:tcW w:w="122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III.3.1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Kỹ năng mềm 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15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15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III.3.2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Kỹ năng mềm 2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15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15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III.3.3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Kỹ năng mềm 3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15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15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III.3.4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Kỹ năng mềm 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15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15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III.3.5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Kỹ năng mềm 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15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15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15"/>
        </w:trPr>
        <w:tc>
          <w:tcPr>
            <w:tcW w:w="1716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III.4</w:t>
            </w:r>
          </w:p>
        </w:tc>
        <w:tc>
          <w:tcPr>
            <w:tcW w:w="283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Giáo dục thể chất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2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60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4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52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0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4</w:t>
            </w:r>
          </w:p>
        </w:tc>
        <w:tc>
          <w:tcPr>
            <w:tcW w:w="122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III.4.01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Giáo dục thể chất 1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30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26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III.4.02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Giáo dục thể chất 2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30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2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26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15"/>
        </w:trPr>
        <w:tc>
          <w:tcPr>
            <w:tcW w:w="1716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III.5</w:t>
            </w:r>
          </w:p>
        </w:tc>
        <w:tc>
          <w:tcPr>
            <w:tcW w:w="283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 xml:space="preserve">Giáo dục Quốc phòng 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5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90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73</w:t>
            </w:r>
          </w:p>
        </w:tc>
        <w:tc>
          <w:tcPr>
            <w:tcW w:w="613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13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0</w:t>
            </w:r>
          </w:p>
        </w:tc>
        <w:tc>
          <w:tcPr>
            <w:tcW w:w="74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4</w:t>
            </w:r>
          </w:p>
        </w:tc>
        <w:tc>
          <w:tcPr>
            <w:tcW w:w="1225" w:type="dxa"/>
            <w:shd w:val="clear" w:color="000000" w:fill="C5D9F1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III.5.01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Giáo dục Quốc phòng 1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60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45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13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III.5.02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Giáo dục Quốc phòng 2</w:t>
            </w:r>
          </w:p>
        </w:tc>
        <w:tc>
          <w:tcPr>
            <w:tcW w:w="613" w:type="dxa"/>
            <w:shd w:val="clear" w:color="000000" w:fill="FFFFFF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2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30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28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</w:tr>
      <w:tr w:rsidR="00EB0853" w:rsidRPr="007F3B36" w:rsidTr="00F4254A">
        <w:trPr>
          <w:trHeight w:val="31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Tổng cộng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77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1755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588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758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300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EB0853" w:rsidRPr="007F3B36" w:rsidRDefault="00EB0853" w:rsidP="00F4254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b/>
                <w:bCs/>
                <w:sz w:val="22"/>
                <w:szCs w:val="22"/>
                <w:lang w:val="vi-VN" w:eastAsia="vi-VN"/>
              </w:rPr>
              <w:t>109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EB0853" w:rsidRPr="007F3B36" w:rsidRDefault="00EB0853" w:rsidP="00F4254A">
            <w:pPr>
              <w:rPr>
                <w:rFonts w:ascii="Times New Roman" w:hAnsi="Times New Roman"/>
                <w:sz w:val="22"/>
                <w:szCs w:val="22"/>
                <w:lang w:val="vi-VN" w:eastAsia="vi-VN"/>
              </w:rPr>
            </w:pPr>
            <w:r w:rsidRPr="007F3B36">
              <w:rPr>
                <w:rFonts w:ascii="Times New Roman" w:hAnsi="Times New Roman"/>
                <w:sz w:val="22"/>
                <w:szCs w:val="22"/>
                <w:lang w:val="vi-VN" w:eastAsia="vi-VN"/>
              </w:rPr>
              <w:t> </w:t>
            </w:r>
          </w:p>
        </w:tc>
      </w:tr>
    </w:tbl>
    <w:p w:rsidR="00EB0853" w:rsidRPr="007F3B36" w:rsidRDefault="00EB0853" w:rsidP="00EB0853">
      <w:pPr>
        <w:spacing w:before="60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6B1042" w:rsidRDefault="006B1042"/>
    <w:sectPr w:rsidR="006B1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53"/>
    <w:rsid w:val="006B1042"/>
    <w:rsid w:val="00DC4F14"/>
    <w:rsid w:val="00E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AD282-A933-4423-BFA2-0F5EC210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53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VANXUAN</dc:creator>
  <cp:keywords/>
  <dc:description/>
  <cp:lastModifiedBy>VANXUAN</cp:lastModifiedBy>
  <cp:revision>1</cp:revision>
  <dcterms:created xsi:type="dcterms:W3CDTF">2021-07-02T08:09:00Z</dcterms:created>
  <dcterms:modified xsi:type="dcterms:W3CDTF">2021-07-02T08:10:00Z</dcterms:modified>
</cp:coreProperties>
</file>